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90D58" w:rsidRPr="00493E31" w:rsidTr="00555DEF">
        <w:tc>
          <w:tcPr>
            <w:tcW w:w="9180" w:type="dxa"/>
            <w:shd w:val="clear" w:color="auto" w:fill="auto"/>
            <w:vAlign w:val="center"/>
          </w:tcPr>
          <w:p w:rsidR="00790D58" w:rsidRPr="00493E31" w:rsidRDefault="00643E24" w:rsidP="00A05F86">
            <w:pPr>
              <w:spacing w:after="0" w:line="240" w:lineRule="auto"/>
              <w:rPr>
                <w:b/>
                <w:sz w:val="28"/>
                <w:szCs w:val="28"/>
              </w:rPr>
            </w:pPr>
            <w:bookmarkStart w:id="0" w:name="_GoBack" w:colFirst="0" w:colLast="0"/>
            <w:r>
              <w:rPr>
                <w:b/>
                <w:sz w:val="28"/>
                <w:szCs w:val="28"/>
              </w:rPr>
              <w:t xml:space="preserve">Franck-Hertz-Versuch mit </w:t>
            </w:r>
            <w:r w:rsidR="009135DF">
              <w:rPr>
                <w:b/>
                <w:sz w:val="28"/>
                <w:szCs w:val="28"/>
              </w:rPr>
              <w:t xml:space="preserve">der </w:t>
            </w:r>
            <w:r>
              <w:rPr>
                <w:b/>
                <w:sz w:val="28"/>
                <w:szCs w:val="28"/>
              </w:rPr>
              <w:t>Quecksilberdampf</w:t>
            </w:r>
            <w:r w:rsidR="00F257F0">
              <w:rPr>
                <w:b/>
                <w:sz w:val="28"/>
                <w:szCs w:val="28"/>
              </w:rPr>
              <w:t>röhre</w:t>
            </w:r>
          </w:p>
        </w:tc>
      </w:tr>
    </w:tbl>
    <w:bookmarkEnd w:id="0"/>
    <w:p w:rsidR="00D8025D" w:rsidRDefault="00D8025D" w:rsidP="00F7335A">
      <w:pPr>
        <w:spacing w:after="0" w:line="240" w:lineRule="auto"/>
      </w:pPr>
      <w:r>
        <w:tab/>
      </w:r>
      <w:r>
        <w:tab/>
      </w:r>
      <w:r>
        <w:tab/>
      </w:r>
    </w:p>
    <w:p w:rsidR="00F7335A" w:rsidRDefault="00ED136D" w:rsidP="00F7335A">
      <w:pPr>
        <w:spacing w:after="0" w:line="240" w:lineRule="auto"/>
      </w:pPr>
      <w:sdt>
        <w:sdtPr>
          <w:id w:val="8234807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3C7A">
            <w:rPr>
              <w:rFonts w:ascii="MS Gothic" w:eastAsia="MS Gothic" w:hAnsi="MS Gothic" w:hint="eastAsia"/>
            </w:rPr>
            <w:t>☒</w:t>
          </w:r>
        </w:sdtContent>
      </w:sdt>
      <w:r w:rsidR="003F3096">
        <w:t xml:space="preserve"> Lehrerversuch</w:t>
      </w:r>
      <w:r w:rsidR="00F7335A">
        <w:tab/>
      </w:r>
      <w:r w:rsidR="00643E24">
        <w:rPr>
          <w:rFonts w:ascii="MS Gothic" w:eastAsia="MS Gothic" w:hAnsi="MS Gothic" w:hint="eastAsia"/>
        </w:rPr>
        <w:t>☐</w:t>
      </w:r>
      <w:r w:rsidR="003F3096" w:rsidRPr="000873A7">
        <w:t xml:space="preserve"> Lehrerversuch</w:t>
      </w:r>
      <w:r w:rsidR="00F7335A" w:rsidRPr="000873A7">
        <w:t xml:space="preserve"> mit Schülerbeteiligung</w:t>
      </w:r>
      <w:r w:rsidR="00F7335A">
        <w:t xml:space="preserve"> </w:t>
      </w:r>
      <w:r w:rsidR="00F7335A">
        <w:tab/>
      </w:r>
      <w:r w:rsidR="00CC73B5">
        <w:rPr>
          <w:rFonts w:ascii="MS Gothic" w:eastAsia="MS Gothic" w:hAnsi="MS Gothic" w:hint="eastAsia"/>
        </w:rPr>
        <w:t>☐</w:t>
      </w:r>
      <w:r w:rsidR="003F3096">
        <w:t xml:space="preserve"> Schülerversuch</w:t>
      </w:r>
    </w:p>
    <w:p w:rsidR="00D20630" w:rsidRDefault="00D20630" w:rsidP="00D20630">
      <w:pPr>
        <w:spacing w:after="0" w:line="240" w:lineRule="auto"/>
        <w:rPr>
          <w:b/>
        </w:rPr>
      </w:pPr>
    </w:p>
    <w:p w:rsidR="00D20630" w:rsidRPr="00044DC4" w:rsidRDefault="00D20630" w:rsidP="00DC6EE8">
      <w:pPr>
        <w:spacing w:after="120" w:line="240" w:lineRule="auto"/>
        <w:rPr>
          <w:b/>
        </w:rPr>
      </w:pPr>
      <w:r>
        <w:rPr>
          <w:b/>
        </w:rPr>
        <w:t>Aussagekräftige Beschreibung (z. B. Text, Bild, Skizze) des Versuchs:</w:t>
      </w:r>
    </w:p>
    <w:p w:rsidR="00643E24" w:rsidRDefault="009712FA" w:rsidP="00F7335A">
      <w:pPr>
        <w:spacing w:after="0" w:line="240" w:lineRule="auto"/>
      </w:pPr>
      <w:r>
        <w:rPr>
          <w:noProof/>
        </w:rPr>
        <w:drawing>
          <wp:inline distT="0" distB="0" distL="0" distR="0">
            <wp:extent cx="5749417" cy="2278071"/>
            <wp:effectExtent l="19050" t="19050" r="22860" b="2730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087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8" t="17748" r="735" b="30832"/>
                    <a:stretch/>
                  </pic:blipFill>
                  <pic:spPr bwMode="auto">
                    <a:xfrm>
                      <a:off x="0" y="0"/>
                      <a:ext cx="5752926" cy="227946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12FA" w:rsidRPr="00DC6EE8" w:rsidRDefault="009712FA" w:rsidP="00F7335A">
      <w:pPr>
        <w:spacing w:after="0" w:line="240" w:lineRule="auto"/>
        <w:rPr>
          <w:sz w:val="12"/>
        </w:rPr>
      </w:pPr>
    </w:p>
    <w:p w:rsidR="009170D8" w:rsidRDefault="00643E24" w:rsidP="009170D8">
      <w:pPr>
        <w:spacing w:after="120" w:line="240" w:lineRule="auto"/>
      </w:pPr>
      <w:r>
        <w:t>Aufbau</w:t>
      </w:r>
      <w:r w:rsidR="009712FA">
        <w:t xml:space="preserve"> von links nach rechts</w:t>
      </w:r>
      <w:r>
        <w:t xml:space="preserve">: </w:t>
      </w:r>
      <w:r w:rsidR="009712FA">
        <w:t>Einstellbare Gleichspannungsquelle 0..50</w:t>
      </w:r>
      <w:r w:rsidR="00FB59B2">
        <w:t> </w:t>
      </w:r>
      <w:r w:rsidR="009712FA">
        <w:t>V zur Erzeugung der Beschleunigungsspannung; Netzgerät für die Heizspannung (5,5</w:t>
      </w:r>
      <w:r w:rsidR="00F2433A">
        <w:t xml:space="preserve"> </w:t>
      </w:r>
      <w:r w:rsidR="009712FA">
        <w:t>-</w:t>
      </w:r>
      <w:r w:rsidR="00F2433A">
        <w:t xml:space="preserve"> </w:t>
      </w:r>
      <w:r w:rsidR="009712FA">
        <w:t>6</w:t>
      </w:r>
      <w:r w:rsidR="00FB59B2">
        <w:t> </w:t>
      </w:r>
      <w:r w:rsidR="009712FA">
        <w:t>V); m</w:t>
      </w:r>
      <w:r>
        <w:t>it wenigen Tropfen Quecksilber gefüllte, im Blechgehäus</w:t>
      </w:r>
      <w:r w:rsidR="009712FA">
        <w:t>e eingebaute Franck-Hertz-Röhre mit eingestecktem elektronischen Thermometer in Stativhalterung;</w:t>
      </w:r>
      <w:r>
        <w:t xml:space="preserve"> </w:t>
      </w:r>
      <w:r w:rsidR="009712FA">
        <w:t>1,5</w:t>
      </w:r>
      <w:r w:rsidR="00FB59B2">
        <w:t> </w:t>
      </w:r>
      <w:r w:rsidR="009712FA">
        <w:t xml:space="preserve">V Zelle in Halterung zur Erzeugung der Gegenspannung; Messwerterfassungsgerät; </w:t>
      </w:r>
      <w:r>
        <w:t>Messverstärker</w:t>
      </w:r>
      <w:r w:rsidR="009712FA">
        <w:t>;</w:t>
      </w:r>
      <w:r w:rsidR="009170D8">
        <w:t xml:space="preserve"> </w:t>
      </w:r>
      <w:r w:rsidR="009712FA">
        <w:t>Multime</w:t>
      </w:r>
      <w:r w:rsidR="005C1660">
        <w:t xml:space="preserve">ter zur Anzeige der Temperatur; mit Messwerterfassung verbundenes </w:t>
      </w:r>
      <w:r w:rsidR="009170D8">
        <w:t>Notebook.</w:t>
      </w:r>
    </w:p>
    <w:p w:rsidR="00633655" w:rsidRDefault="009170D8" w:rsidP="00D20630">
      <w:pPr>
        <w:spacing w:after="0" w:line="240" w:lineRule="auto"/>
      </w:pPr>
      <w:r>
        <w:t>Die Röhre wird au</w:t>
      </w:r>
      <w:r w:rsidR="005C1660">
        <w:t>f eine Temperatur von 160 bis 20</w:t>
      </w:r>
      <w:r w:rsidR="00D20630">
        <w:t>0</w:t>
      </w:r>
      <w:r w:rsidR="00FB59B2" w:rsidRPr="00B54E94">
        <w:sym w:font="Symbol" w:char="F0B0"/>
      </w:r>
      <w:r w:rsidR="00D20630">
        <w:t> </w:t>
      </w:r>
      <w:r>
        <w:t xml:space="preserve">C geheizt und der </w:t>
      </w:r>
      <w:r w:rsidR="00E522C5">
        <w:t>Verlauf des vom Messwertverstärker gemessenen A</w:t>
      </w:r>
      <w:r w:rsidR="005C1660">
        <w:t xml:space="preserve">nodenstroms in Abhängigkeit von </w:t>
      </w:r>
      <w:r w:rsidR="00E522C5">
        <w:t>der Beschleunigungsspan</w:t>
      </w:r>
      <w:r w:rsidR="005C1660">
        <w:t>nung gemessen und aufgezeichnet.</w:t>
      </w:r>
    </w:p>
    <w:p w:rsidR="00D20630" w:rsidRDefault="00D20630" w:rsidP="00F7335A">
      <w:pPr>
        <w:spacing w:after="0" w:line="240" w:lineRule="auto"/>
      </w:pPr>
    </w:p>
    <w:p w:rsidR="00F7335A" w:rsidRDefault="00F7335A" w:rsidP="00DC6EE8">
      <w:pPr>
        <w:spacing w:after="120" w:line="240" w:lineRule="auto"/>
        <w:rPr>
          <w:b/>
        </w:rPr>
      </w:pPr>
      <w:r w:rsidRPr="00F7335A">
        <w:rPr>
          <w:b/>
        </w:rPr>
        <w:t>Gefährdungsarten:</w:t>
      </w:r>
    </w:p>
    <w:p w:rsidR="00F7335A" w:rsidRPr="00F7335A" w:rsidRDefault="00E522C5" w:rsidP="00F7335A">
      <w:pPr>
        <w:spacing w:after="0" w:line="240" w:lineRule="auto"/>
      </w:pPr>
      <w:r>
        <w:rPr>
          <w:rFonts w:ascii="MS Gothic" w:eastAsia="MS Gothic" w:hAnsi="MS Gothic" w:hint="eastAsia"/>
        </w:rPr>
        <w:t>☐</w:t>
      </w:r>
      <w:r w:rsidR="00F7335A">
        <w:t xml:space="preserve"> m</w:t>
      </w:r>
      <w:r w:rsidR="00D8025D">
        <w:t>echanisch</w:t>
      </w:r>
      <w:r w:rsidR="00D8025D">
        <w:tab/>
      </w:r>
      <w:r w:rsidR="00B41A45">
        <w:t xml:space="preserve">  </w:t>
      </w:r>
      <w:r w:rsidR="00F7335A">
        <w:tab/>
      </w:r>
      <w:r w:rsidR="000873A7">
        <w:tab/>
      </w:r>
      <w:r w:rsidR="00A05F86">
        <w:rPr>
          <w:rFonts w:ascii="MS Gothic" w:eastAsia="MS Gothic" w:hAnsi="MS Gothic" w:hint="eastAsia"/>
        </w:rPr>
        <w:t>☐</w:t>
      </w:r>
      <w:r w:rsidR="00F7335A">
        <w:t xml:space="preserve"> elektrisch </w:t>
      </w:r>
      <w:r w:rsidR="000F0165">
        <w:tab/>
      </w:r>
      <w:sdt>
        <w:sdtPr>
          <w:id w:val="-11537537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3C7A">
            <w:rPr>
              <w:rFonts w:ascii="MS Gothic" w:eastAsia="MS Gothic" w:hAnsi="MS Gothic" w:hint="eastAsia"/>
            </w:rPr>
            <w:t>☒</w:t>
          </w:r>
        </w:sdtContent>
      </w:sdt>
      <w:r w:rsidR="00F7335A">
        <w:t xml:space="preserve"> thermisch</w:t>
      </w:r>
      <w:r w:rsidR="000F0165">
        <w:tab/>
      </w:r>
      <w:r w:rsidR="00F7335A">
        <w:tab/>
      </w:r>
      <w:r w:rsidR="00F7335A">
        <w:rPr>
          <w:rFonts w:ascii="MS Gothic" w:eastAsia="MS Gothic" w:hAnsi="MS Gothic" w:hint="eastAsia"/>
        </w:rPr>
        <w:t>☐</w:t>
      </w:r>
      <w:r w:rsidR="008D609B">
        <w:t xml:space="preserve"> IR-, optische Strahlung</w:t>
      </w:r>
    </w:p>
    <w:p w:rsidR="00F7335A" w:rsidRDefault="00CC73B5" w:rsidP="00F7335A">
      <w:pPr>
        <w:spacing w:after="0" w:line="240" w:lineRule="auto"/>
        <w:rPr>
          <w:b/>
        </w:rPr>
      </w:pPr>
      <w:r>
        <w:rPr>
          <w:rFonts w:ascii="MS Gothic" w:eastAsia="MS Gothic" w:hAnsi="MS Gothic" w:hint="eastAsia"/>
        </w:rPr>
        <w:t>☐</w:t>
      </w:r>
      <w:r w:rsidR="00D8025D">
        <w:t xml:space="preserve"> </w:t>
      </w:r>
      <w:r w:rsidR="001D36E0">
        <w:t>ionisierende Strahlung</w:t>
      </w:r>
      <w:r w:rsidR="000F0165">
        <w:tab/>
      </w:r>
      <w:r w:rsidR="00F7335A">
        <w:rPr>
          <w:rFonts w:ascii="MS Gothic" w:eastAsia="MS Gothic" w:hAnsi="MS Gothic" w:hint="eastAsia"/>
        </w:rPr>
        <w:t>☐</w:t>
      </w:r>
      <w:r w:rsidR="00D8025D">
        <w:t xml:space="preserve"> </w:t>
      </w:r>
      <w:r w:rsidR="000873A7">
        <w:t>Lärm</w:t>
      </w:r>
      <w:r w:rsidR="000873A7">
        <w:tab/>
      </w:r>
      <w:sdt>
        <w:sdtPr>
          <w:id w:val="21289649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3C7A">
            <w:rPr>
              <w:rFonts w:ascii="MS Gothic" w:eastAsia="MS Gothic" w:hAnsi="MS Gothic" w:hint="eastAsia"/>
            </w:rPr>
            <w:t>☒</w:t>
          </w:r>
        </w:sdtContent>
      </w:sdt>
      <w:r w:rsidR="00F7335A">
        <w:t xml:space="preserve"> Gefahrstoffe</w:t>
      </w:r>
      <w:r w:rsidR="00F7335A">
        <w:tab/>
      </w:r>
      <w:r w:rsidR="00F7335A">
        <w:tab/>
      </w:r>
      <w:r w:rsidR="00D8025D">
        <w:rPr>
          <w:rFonts w:ascii="MS Gothic" w:eastAsia="MS Gothic" w:hAnsi="MS Gothic" w:hint="eastAsia"/>
        </w:rPr>
        <w:t>☐</w:t>
      </w:r>
      <w:r w:rsidR="001D36E0">
        <w:t xml:space="preserve"> Sonstiges</w:t>
      </w:r>
    </w:p>
    <w:p w:rsidR="00F7335A" w:rsidRDefault="00F7335A" w:rsidP="00F7335A">
      <w:pPr>
        <w:spacing w:after="0" w:line="240" w:lineRule="auto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F7335A" w:rsidRPr="00493E31" w:rsidTr="00DC6EE8">
        <w:tc>
          <w:tcPr>
            <w:tcW w:w="3227" w:type="dxa"/>
            <w:shd w:val="clear" w:color="auto" w:fill="auto"/>
          </w:tcPr>
          <w:p w:rsidR="00F7335A" w:rsidRPr="00493E31" w:rsidRDefault="00F7335A" w:rsidP="00493E31">
            <w:pPr>
              <w:spacing w:after="0" w:line="240" w:lineRule="auto"/>
              <w:rPr>
                <w:b/>
              </w:rPr>
            </w:pPr>
            <w:r w:rsidRPr="00493E31">
              <w:rPr>
                <w:b/>
              </w:rPr>
              <w:t>konkrete Gefährdungen</w:t>
            </w:r>
          </w:p>
        </w:tc>
        <w:tc>
          <w:tcPr>
            <w:tcW w:w="5953" w:type="dxa"/>
            <w:shd w:val="clear" w:color="auto" w:fill="auto"/>
          </w:tcPr>
          <w:p w:rsidR="00F7335A" w:rsidRPr="00493E31" w:rsidRDefault="00F7335A" w:rsidP="00493E31">
            <w:pPr>
              <w:spacing w:after="0" w:line="240" w:lineRule="auto"/>
              <w:rPr>
                <w:b/>
              </w:rPr>
            </w:pPr>
            <w:r w:rsidRPr="00493E31">
              <w:rPr>
                <w:b/>
              </w:rPr>
              <w:t xml:space="preserve">Schutzmaßnahmen (z. B. gerätebezogen, baulich, </w:t>
            </w:r>
            <w:r w:rsidR="007A09D5" w:rsidRPr="00493E31">
              <w:rPr>
                <w:b/>
              </w:rPr>
              <w:br/>
            </w:r>
            <w:r w:rsidRPr="00493E31">
              <w:rPr>
                <w:b/>
              </w:rPr>
              <w:t xml:space="preserve">bei </w:t>
            </w:r>
            <w:r w:rsidR="00EE74C5">
              <w:rPr>
                <w:b/>
              </w:rPr>
              <w:t>der Durchführung des Versuchs</w:t>
            </w:r>
            <w:r w:rsidRPr="00493E31">
              <w:rPr>
                <w:b/>
              </w:rPr>
              <w:t xml:space="preserve">) </w:t>
            </w:r>
          </w:p>
        </w:tc>
      </w:tr>
      <w:tr w:rsidR="00F7335A" w:rsidRPr="00493E31" w:rsidTr="00DC6EE8">
        <w:tc>
          <w:tcPr>
            <w:tcW w:w="3227" w:type="dxa"/>
            <w:shd w:val="clear" w:color="auto" w:fill="auto"/>
          </w:tcPr>
          <w:p w:rsidR="00F7335A" w:rsidRPr="00493E31" w:rsidRDefault="0060475A" w:rsidP="00443147">
            <w:pPr>
              <w:spacing w:after="0" w:line="240" w:lineRule="auto"/>
            </w:pPr>
            <w:r>
              <w:t>Zerbrechen der Röhren</w:t>
            </w:r>
          </w:p>
        </w:tc>
        <w:tc>
          <w:tcPr>
            <w:tcW w:w="5953" w:type="dxa"/>
            <w:shd w:val="clear" w:color="auto" w:fill="auto"/>
          </w:tcPr>
          <w:p w:rsidR="0060475A" w:rsidRDefault="0086347E" w:rsidP="00DC6EE8">
            <w:pPr>
              <w:numPr>
                <w:ilvl w:val="0"/>
                <w:numId w:val="4"/>
              </w:numPr>
              <w:spacing w:after="0" w:line="240" w:lineRule="auto"/>
              <w:ind w:left="227" w:hanging="227"/>
            </w:pPr>
            <w:r>
              <w:t>S</w:t>
            </w:r>
            <w:r w:rsidR="0060475A">
              <w:t>icherer und stabiler Aufbau, der möglichst nicht mehr verrückt werden sollte</w:t>
            </w:r>
            <w:r>
              <w:t>.</w:t>
            </w:r>
          </w:p>
          <w:p w:rsidR="00B379BD" w:rsidRPr="00493E31" w:rsidRDefault="0060475A" w:rsidP="00DC6EE8">
            <w:pPr>
              <w:numPr>
                <w:ilvl w:val="0"/>
                <w:numId w:val="4"/>
              </w:numPr>
              <w:spacing w:after="0" w:line="240" w:lineRule="auto"/>
              <w:ind w:left="227" w:hanging="227"/>
            </w:pPr>
            <w:r>
              <w:t>Stöße vermeiden</w:t>
            </w:r>
            <w:r w:rsidR="0086347E">
              <w:t>!</w:t>
            </w:r>
          </w:p>
        </w:tc>
      </w:tr>
      <w:tr w:rsidR="0060475A" w:rsidRPr="00493E31" w:rsidTr="00DC6EE8">
        <w:tc>
          <w:tcPr>
            <w:tcW w:w="3227" w:type="dxa"/>
            <w:shd w:val="clear" w:color="auto" w:fill="auto"/>
          </w:tcPr>
          <w:p w:rsidR="0060475A" w:rsidRDefault="0060475A" w:rsidP="00443147">
            <w:pPr>
              <w:spacing w:after="0" w:line="240" w:lineRule="auto"/>
            </w:pPr>
            <w:r>
              <w:t>Quecksilber tritt aus</w:t>
            </w:r>
            <w:r w:rsidRPr="00493E31">
              <w:br/>
            </w:r>
            <w:r w:rsidRPr="00D00EA1">
              <w:rPr>
                <w:noProof/>
              </w:rPr>
              <w:drawing>
                <wp:inline distT="0" distB="0" distL="0" distR="0" wp14:anchorId="4A629DDF" wp14:editId="444F4708">
                  <wp:extent cx="564515" cy="564515"/>
                  <wp:effectExtent l="0" t="0" r="6985" b="6985"/>
                  <wp:docPr id="6" name="Bild 2" descr="GHS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GHS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D00EA1">
              <w:rPr>
                <w:noProof/>
              </w:rPr>
              <w:drawing>
                <wp:inline distT="0" distB="0" distL="0" distR="0" wp14:anchorId="3064E1A3" wp14:editId="2930FAFD">
                  <wp:extent cx="564515" cy="564515"/>
                  <wp:effectExtent l="0" t="0" r="6985" b="6985"/>
                  <wp:docPr id="3" name="Bild 6" descr="GHS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GHS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EA1">
              <w:rPr>
                <w:noProof/>
              </w:rPr>
              <w:drawing>
                <wp:inline distT="0" distB="0" distL="0" distR="0" wp14:anchorId="57198E68" wp14:editId="0A790519">
                  <wp:extent cx="564515" cy="564515"/>
                  <wp:effectExtent l="0" t="0" r="6985" b="6985"/>
                  <wp:docPr id="4" name="Bild 4" descr="GHS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GHS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shd w:val="clear" w:color="auto" w:fill="auto"/>
          </w:tcPr>
          <w:p w:rsidR="0060475A" w:rsidRDefault="0060475A" w:rsidP="00DC6EE8">
            <w:pPr>
              <w:numPr>
                <w:ilvl w:val="0"/>
                <w:numId w:val="2"/>
              </w:numPr>
              <w:spacing w:after="0" w:line="240" w:lineRule="auto"/>
              <w:ind w:left="227" w:hanging="227"/>
            </w:pPr>
            <w:r>
              <w:t>Die Fenster öffnen und den Raum verlassen</w:t>
            </w:r>
            <w:r w:rsidR="0086347E">
              <w:t>.</w:t>
            </w:r>
          </w:p>
          <w:p w:rsidR="0060475A" w:rsidRDefault="0060475A" w:rsidP="00DC6EE8">
            <w:pPr>
              <w:numPr>
                <w:ilvl w:val="0"/>
                <w:numId w:val="2"/>
              </w:numPr>
              <w:spacing w:after="0" w:line="240" w:lineRule="auto"/>
              <w:ind w:left="227" w:hanging="227"/>
            </w:pPr>
            <w:r>
              <w:t>Bei geringen Mengen an Quecksilber, wie es bei Quecksilberlampen der Fall ist, ist es ausreichend 15 Min. zu Lüften und den Glasmüll zu entsorgen</w:t>
            </w:r>
            <w:r w:rsidR="0086347E">
              <w:t>.</w:t>
            </w:r>
          </w:p>
          <w:p w:rsidR="0060475A" w:rsidRDefault="0060475A" w:rsidP="00DC6EE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227" w:hanging="227"/>
            </w:pPr>
            <w:r>
              <w:t>H- und P-Sätze beachten (siehe ergänzende Hinweise)!</w:t>
            </w:r>
          </w:p>
        </w:tc>
      </w:tr>
    </w:tbl>
    <w:p w:rsidR="005615E4" w:rsidRDefault="005615E4">
      <w:r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201DB3" w:rsidRPr="00493E31" w:rsidTr="00DC6EE8">
        <w:tc>
          <w:tcPr>
            <w:tcW w:w="3227" w:type="dxa"/>
            <w:shd w:val="clear" w:color="auto" w:fill="auto"/>
          </w:tcPr>
          <w:p w:rsidR="00201DB3" w:rsidRPr="00493E31" w:rsidRDefault="00201DB3" w:rsidP="00863902">
            <w:pPr>
              <w:spacing w:after="0" w:line="240" w:lineRule="auto"/>
            </w:pPr>
            <w:r>
              <w:lastRenderedPageBreak/>
              <w:t>Verbrennung am heißen Blechgehäuse</w:t>
            </w:r>
          </w:p>
        </w:tc>
        <w:tc>
          <w:tcPr>
            <w:tcW w:w="5953" w:type="dxa"/>
            <w:shd w:val="clear" w:color="auto" w:fill="auto"/>
          </w:tcPr>
          <w:p w:rsidR="00201DB3" w:rsidRDefault="00201DB3" w:rsidP="00DC6EE8">
            <w:pPr>
              <w:numPr>
                <w:ilvl w:val="0"/>
                <w:numId w:val="4"/>
              </w:numPr>
              <w:spacing w:after="0" w:line="240" w:lineRule="auto"/>
              <w:ind w:left="227" w:hanging="227"/>
            </w:pPr>
            <w:r>
              <w:t>Röhre mittig auf dem Versuchstisch platzieren. Auf ausreichenden Abstand zu anderen Geräten achten.</w:t>
            </w:r>
          </w:p>
          <w:p w:rsidR="00201DB3" w:rsidRDefault="00201DB3" w:rsidP="00DC6EE8">
            <w:pPr>
              <w:numPr>
                <w:ilvl w:val="0"/>
                <w:numId w:val="4"/>
              </w:numPr>
              <w:spacing w:after="0" w:line="240" w:lineRule="auto"/>
              <w:ind w:left="227" w:hanging="227"/>
            </w:pPr>
            <w:r>
              <w:t>Auf die Oberflächentemperaturen hinweisen</w:t>
            </w:r>
            <w:r w:rsidR="00BA0F5E">
              <w:t xml:space="preserve"> (ggf. mit </w:t>
            </w:r>
            <w:r w:rsidR="00F257F0">
              <w:t>zusätzlichem</w:t>
            </w:r>
            <w:r w:rsidR="00726187">
              <w:t xml:space="preserve"> </w:t>
            </w:r>
            <w:r w:rsidR="00BA0F5E">
              <w:t>Warnschild)</w:t>
            </w:r>
            <w:r>
              <w:t>.</w:t>
            </w:r>
          </w:p>
          <w:p w:rsidR="00A27BB8" w:rsidRDefault="00A27BB8" w:rsidP="00DC6EE8">
            <w:pPr>
              <w:numPr>
                <w:ilvl w:val="0"/>
                <w:numId w:val="4"/>
              </w:numPr>
              <w:spacing w:after="0" w:line="240" w:lineRule="auto"/>
              <w:ind w:left="227" w:hanging="227"/>
            </w:pPr>
            <w:r>
              <w:t>Ein</w:t>
            </w:r>
            <w:r w:rsidR="00D20630">
              <w:t>schalten der Heizung als letzten</w:t>
            </w:r>
            <w:r>
              <w:t xml:space="preserve"> Versuchsschritt.</w:t>
            </w:r>
          </w:p>
          <w:p w:rsidR="00443147" w:rsidRPr="00493E31" w:rsidRDefault="00443147" w:rsidP="00DC6EE8">
            <w:pPr>
              <w:numPr>
                <w:ilvl w:val="0"/>
                <w:numId w:val="4"/>
              </w:numPr>
              <w:spacing w:after="0" w:line="240" w:lineRule="auto"/>
              <w:ind w:left="227" w:hanging="227"/>
            </w:pPr>
            <w:r>
              <w:t>Nach Versuchsende Gehäuse für einige Zeit nicht berühren.</w:t>
            </w:r>
          </w:p>
        </w:tc>
      </w:tr>
      <w:tr w:rsidR="00BA0F5E" w:rsidRPr="00493E31" w:rsidTr="00DC6EE8">
        <w:tc>
          <w:tcPr>
            <w:tcW w:w="3227" w:type="dxa"/>
            <w:shd w:val="clear" w:color="auto" w:fill="auto"/>
          </w:tcPr>
          <w:p w:rsidR="00BA0F5E" w:rsidRDefault="00BA0F5E" w:rsidP="00863902">
            <w:pPr>
              <w:spacing w:after="0" w:line="240" w:lineRule="auto"/>
            </w:pPr>
            <w:r>
              <w:t>Verbrennung am heißen Thermometer nach dem Herausziehen</w:t>
            </w:r>
          </w:p>
        </w:tc>
        <w:tc>
          <w:tcPr>
            <w:tcW w:w="5953" w:type="dxa"/>
            <w:shd w:val="clear" w:color="auto" w:fill="auto"/>
          </w:tcPr>
          <w:p w:rsidR="00BA0F5E" w:rsidRDefault="00D20630" w:rsidP="00DC6EE8">
            <w:pPr>
              <w:numPr>
                <w:ilvl w:val="0"/>
                <w:numId w:val="4"/>
              </w:numPr>
              <w:spacing w:after="0" w:line="240" w:lineRule="auto"/>
              <w:ind w:left="227" w:hanging="227"/>
            </w:pPr>
            <w:r>
              <w:t>Thermometer erst nach dem Abkühlen anfassen</w:t>
            </w:r>
            <w:r w:rsidR="00BA0F5E">
              <w:t>.</w:t>
            </w:r>
          </w:p>
        </w:tc>
      </w:tr>
    </w:tbl>
    <w:p w:rsidR="00146FA4" w:rsidRDefault="00146FA4" w:rsidP="00146FA4">
      <w:pPr>
        <w:spacing w:after="0" w:line="240" w:lineRule="auto"/>
      </w:pPr>
    </w:p>
    <w:p w:rsidR="00146FA4" w:rsidRDefault="00ED136D" w:rsidP="00146FA4">
      <w:pPr>
        <w:spacing w:after="0" w:line="240" w:lineRule="auto"/>
        <w:rPr>
          <w:szCs w:val="20"/>
        </w:rPr>
      </w:pPr>
      <w:sdt>
        <w:sdtPr>
          <w:rPr>
            <w:szCs w:val="20"/>
          </w:rPr>
          <w:id w:val="-150959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FA4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146FA4">
        <w:rPr>
          <w:szCs w:val="20"/>
        </w:rPr>
        <w:t xml:space="preserve"> Unterrichtliche Rahmenbedingungen (Lerngruppe, Unterrichtsraum,…) wurden berücksichtigt.</w:t>
      </w:r>
    </w:p>
    <w:p w:rsidR="00443147" w:rsidRDefault="00443147" w:rsidP="00F7335A">
      <w:pPr>
        <w:spacing w:after="0" w:line="240" w:lineRule="auto"/>
        <w:rPr>
          <w:b/>
        </w:rPr>
      </w:pPr>
    </w:p>
    <w:p w:rsidR="00F7335A" w:rsidRDefault="00775BEE" w:rsidP="00DC6EE8">
      <w:pPr>
        <w:spacing w:after="120" w:line="240" w:lineRule="auto"/>
        <w:rPr>
          <w:b/>
        </w:rPr>
      </w:pPr>
      <w:r>
        <w:rPr>
          <w:b/>
        </w:rPr>
        <w:t>Ergänzende Hinweise</w:t>
      </w:r>
      <w:r w:rsidR="00633655">
        <w:rPr>
          <w:b/>
        </w:rPr>
        <w:t>:</w:t>
      </w:r>
    </w:p>
    <w:p w:rsidR="005823F1" w:rsidRDefault="005823F1" w:rsidP="00F7335A">
      <w:pPr>
        <w:spacing w:after="0" w:line="240" w:lineRule="auto"/>
      </w:pPr>
      <w:r w:rsidRPr="005823F1">
        <w:t xml:space="preserve">Zum </w:t>
      </w:r>
      <w:r>
        <w:t>Umgang mit zerborstenen Gerätschaften, die nur geringe Mengen Quecksilber enthalten, siehe auch:</w:t>
      </w:r>
    </w:p>
    <w:p w:rsidR="005823F1" w:rsidRPr="007C7E6C" w:rsidRDefault="007C7E6C" w:rsidP="00F7335A">
      <w:pPr>
        <w:spacing w:after="0" w:line="240" w:lineRule="auto"/>
      </w:pPr>
      <w:r w:rsidRPr="007C7E6C">
        <w:t>https://www.umweltbundesamt.de/presse/pressemitteilungen/energiesparlampen-bei-bruch-ist-lueften-das-ao</w:t>
      </w:r>
      <w:r w:rsidRPr="007C7E6C">
        <w:rPr>
          <w:rStyle w:val="Hyperlink"/>
          <w:color w:val="auto"/>
          <w:u w:val="none"/>
        </w:rPr>
        <w:t xml:space="preserve"> (letzter Abruf am 16. Januar 2019)</w:t>
      </w:r>
    </w:p>
    <w:p w:rsidR="005823F1" w:rsidRPr="00DC6EE8" w:rsidRDefault="005823F1" w:rsidP="00F7335A">
      <w:pPr>
        <w:spacing w:after="0" w:line="240" w:lineRule="auto"/>
        <w:rPr>
          <w:sz w:val="12"/>
        </w:rPr>
      </w:pPr>
    </w:p>
    <w:p w:rsidR="0086347E" w:rsidRPr="000705A6" w:rsidRDefault="00933582" w:rsidP="0086347E">
      <w:pPr>
        <w:spacing w:after="0" w:line="240" w:lineRule="auto"/>
        <w:rPr>
          <w:u w:val="single"/>
        </w:rPr>
      </w:pPr>
      <w:r>
        <w:rPr>
          <w:u w:val="single"/>
        </w:rPr>
        <w:t>Hinweise zu Gefahr</w:t>
      </w:r>
      <w:r w:rsidR="0086347E" w:rsidRPr="000705A6">
        <w:rPr>
          <w:u w:val="single"/>
        </w:rPr>
        <w:t>stoffen:</w:t>
      </w:r>
    </w:p>
    <w:p w:rsidR="0086347E" w:rsidRPr="000705A6" w:rsidRDefault="0086347E" w:rsidP="0086347E">
      <w:pPr>
        <w:spacing w:after="0" w:line="240" w:lineRule="auto"/>
        <w:rPr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5"/>
        <w:gridCol w:w="8535"/>
      </w:tblGrid>
      <w:tr w:rsidR="0086347E" w:rsidTr="00624014">
        <w:tc>
          <w:tcPr>
            <w:tcW w:w="675" w:type="dxa"/>
            <w:vMerge w:val="restart"/>
            <w:textDirection w:val="btLr"/>
            <w:vAlign w:val="center"/>
          </w:tcPr>
          <w:p w:rsidR="0086347E" w:rsidRPr="000705A6" w:rsidRDefault="007C7E6C" w:rsidP="007C7E6C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Quecksilber</w:t>
            </w:r>
          </w:p>
        </w:tc>
        <w:tc>
          <w:tcPr>
            <w:tcW w:w="8535" w:type="dxa"/>
          </w:tcPr>
          <w:p w:rsidR="0086347E" w:rsidRPr="00933582" w:rsidRDefault="0086347E" w:rsidP="00624014">
            <w:pPr>
              <w:spacing w:after="0" w:line="240" w:lineRule="auto"/>
            </w:pPr>
            <w:r w:rsidRPr="00933582">
              <w:t>Gefahrenhinweise (H-Sätze)</w:t>
            </w:r>
          </w:p>
          <w:p w:rsidR="00933582" w:rsidRDefault="00933582" w:rsidP="00933582">
            <w:pPr>
              <w:spacing w:after="0" w:line="240" w:lineRule="auto"/>
              <w:rPr>
                <w:sz w:val="20"/>
                <w:szCs w:val="20"/>
              </w:rPr>
            </w:pPr>
            <w:r w:rsidRPr="00360001">
              <w:rPr>
                <w:sz w:val="20"/>
                <w:szCs w:val="20"/>
              </w:rPr>
              <w:t xml:space="preserve">H330: Lebensgefahr bei Einatmen. </w:t>
            </w:r>
            <w:r w:rsidRPr="00360001">
              <w:rPr>
                <w:sz w:val="20"/>
                <w:szCs w:val="20"/>
              </w:rPr>
              <w:br/>
            </w:r>
            <w:r w:rsidRPr="00FA3B79">
              <w:rPr>
                <w:sz w:val="20"/>
                <w:szCs w:val="20"/>
              </w:rPr>
              <w:t xml:space="preserve">H360D: Kann das Kind im Mutterleib schädigen. </w:t>
            </w:r>
          </w:p>
          <w:p w:rsidR="0086347E" w:rsidRPr="00933582" w:rsidRDefault="00933582" w:rsidP="00933582">
            <w:pPr>
              <w:spacing w:after="0" w:line="240" w:lineRule="auto"/>
              <w:rPr>
                <w:highlight w:val="yellow"/>
              </w:rPr>
            </w:pPr>
            <w:r w:rsidRPr="00360001">
              <w:rPr>
                <w:sz w:val="20"/>
                <w:szCs w:val="20"/>
              </w:rPr>
              <w:t xml:space="preserve">H372: Schädigt bei Einatmen die Organe bei längerer oder wiederholter Exposition. </w:t>
            </w:r>
            <w:r w:rsidRPr="00360001">
              <w:rPr>
                <w:sz w:val="20"/>
                <w:szCs w:val="20"/>
              </w:rPr>
              <w:br/>
              <w:t>H410: Sehr giftig für Wasserorganismen mit langfristiger Wirkung.</w:t>
            </w:r>
          </w:p>
        </w:tc>
      </w:tr>
      <w:tr w:rsidR="0080377D" w:rsidTr="00624014">
        <w:tc>
          <w:tcPr>
            <w:tcW w:w="675" w:type="dxa"/>
            <w:vMerge/>
          </w:tcPr>
          <w:p w:rsidR="0080377D" w:rsidRPr="000705A6" w:rsidRDefault="0080377D" w:rsidP="00624014">
            <w:pPr>
              <w:spacing w:after="0" w:line="240" w:lineRule="auto"/>
            </w:pPr>
          </w:p>
        </w:tc>
        <w:tc>
          <w:tcPr>
            <w:tcW w:w="8535" w:type="dxa"/>
          </w:tcPr>
          <w:p w:rsidR="0080377D" w:rsidRPr="006D32E9" w:rsidRDefault="0080377D" w:rsidP="009A25A4">
            <w:pPr>
              <w:spacing w:after="0" w:line="240" w:lineRule="auto"/>
            </w:pPr>
            <w:r w:rsidRPr="006D32E9">
              <w:t>Sicherheitshinweise (P-Sätze)</w:t>
            </w:r>
          </w:p>
          <w:p w:rsidR="0080377D" w:rsidRPr="006D32E9" w:rsidRDefault="0080377D" w:rsidP="009A25A4">
            <w:pPr>
              <w:spacing w:after="0" w:line="240" w:lineRule="auto"/>
              <w:rPr>
                <w:sz w:val="20"/>
                <w:szCs w:val="20"/>
              </w:rPr>
            </w:pPr>
            <w:r w:rsidRPr="006D32E9">
              <w:rPr>
                <w:sz w:val="20"/>
                <w:szCs w:val="20"/>
              </w:rPr>
              <w:t>P201: Vor Gebrauch besondere Anweisungen einholen.</w:t>
            </w:r>
          </w:p>
          <w:p w:rsidR="0080377D" w:rsidRPr="006D32E9" w:rsidRDefault="0080377D" w:rsidP="009A25A4">
            <w:pPr>
              <w:spacing w:after="0" w:line="240" w:lineRule="auto"/>
              <w:rPr>
                <w:sz w:val="20"/>
              </w:rPr>
            </w:pPr>
            <w:r w:rsidRPr="006D32E9">
              <w:rPr>
                <w:sz w:val="20"/>
                <w:szCs w:val="20"/>
              </w:rPr>
              <w:t xml:space="preserve">P273: Freisetzung in die Umwelt vermeiden. </w:t>
            </w:r>
            <w:r w:rsidRPr="006D32E9">
              <w:rPr>
                <w:sz w:val="20"/>
                <w:szCs w:val="20"/>
              </w:rPr>
              <w:br/>
            </w:r>
            <w:r w:rsidRPr="006D32E9">
              <w:rPr>
                <w:sz w:val="20"/>
              </w:rPr>
              <w:t>P304+P340: Bei Einatmen: Die Person an die frische Luft bringen und für ungehinderte Atmung sorgen.</w:t>
            </w:r>
          </w:p>
          <w:p w:rsidR="0080377D" w:rsidRPr="006D32E9" w:rsidRDefault="0080377D" w:rsidP="009A25A4">
            <w:pPr>
              <w:spacing w:after="0" w:line="240" w:lineRule="auto"/>
              <w:rPr>
                <w:sz w:val="20"/>
              </w:rPr>
            </w:pPr>
            <w:r w:rsidRPr="006D32E9">
              <w:rPr>
                <w:sz w:val="20"/>
              </w:rPr>
              <w:t>P308+ P310: Bei Exposition oder falls betroffen: sofort Giftinformationszentrum, Arzt oder … anrufen.</w:t>
            </w:r>
          </w:p>
        </w:tc>
      </w:tr>
    </w:tbl>
    <w:p w:rsidR="0086347E" w:rsidRPr="005823F1" w:rsidRDefault="0086347E" w:rsidP="00F7335A">
      <w:pPr>
        <w:spacing w:after="0" w:line="240" w:lineRule="auto"/>
      </w:pPr>
    </w:p>
    <w:sectPr w:rsidR="0086347E" w:rsidRPr="005823F1" w:rsidSect="00D8025D">
      <w:headerReference w:type="default" r:id="rId12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36D" w:rsidRDefault="00ED136D" w:rsidP="00C00502">
      <w:pPr>
        <w:spacing w:after="0" w:line="240" w:lineRule="auto"/>
      </w:pPr>
      <w:r>
        <w:separator/>
      </w:r>
    </w:p>
  </w:endnote>
  <w:endnote w:type="continuationSeparator" w:id="0">
    <w:p w:rsidR="00ED136D" w:rsidRDefault="00ED136D" w:rsidP="00C00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36D" w:rsidRDefault="00ED136D" w:rsidP="00C00502">
      <w:pPr>
        <w:spacing w:after="0" w:line="240" w:lineRule="auto"/>
      </w:pPr>
      <w:r>
        <w:separator/>
      </w:r>
    </w:p>
  </w:footnote>
  <w:footnote w:type="continuationSeparator" w:id="0">
    <w:p w:rsidR="00ED136D" w:rsidRDefault="00ED136D" w:rsidP="00C00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502" w:rsidRDefault="000873A7" w:rsidP="00493E31">
    <w:pPr>
      <w:pStyle w:val="Kopfzeile"/>
      <w:tabs>
        <w:tab w:val="clear" w:pos="4536"/>
      </w:tabs>
    </w:pPr>
    <w:r>
      <w:t xml:space="preserve">Gefährdungsbeurteilung </w:t>
    </w:r>
    <w:r w:rsidR="008F7253">
      <w:t>Physik</w:t>
    </w:r>
    <w:r w:rsidR="00493E31">
      <w:tab/>
    </w:r>
    <w:r w:rsidR="008C59DE">
      <w:rPr>
        <w:noProof/>
      </w:rPr>
      <w:drawing>
        <wp:inline distT="0" distB="0" distL="0" distR="0">
          <wp:extent cx="1257300" cy="579755"/>
          <wp:effectExtent l="0" t="0" r="0" b="0"/>
          <wp:docPr id="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7253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17CFC"/>
    <w:multiLevelType w:val="hybridMultilevel"/>
    <w:tmpl w:val="649E7B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955199"/>
    <w:multiLevelType w:val="hybridMultilevel"/>
    <w:tmpl w:val="4D24F1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51B08"/>
    <w:multiLevelType w:val="hybridMultilevel"/>
    <w:tmpl w:val="5FE094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A5A0D"/>
    <w:multiLevelType w:val="hybridMultilevel"/>
    <w:tmpl w:val="F73697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5A"/>
    <w:rsid w:val="00030768"/>
    <w:rsid w:val="000307DF"/>
    <w:rsid w:val="00044DC4"/>
    <w:rsid w:val="00076842"/>
    <w:rsid w:val="00085247"/>
    <w:rsid w:val="00086632"/>
    <w:rsid w:val="000873A7"/>
    <w:rsid w:val="000A7D6C"/>
    <w:rsid w:val="000B4785"/>
    <w:rsid w:val="000B6B40"/>
    <w:rsid w:val="000D3826"/>
    <w:rsid w:val="000F0165"/>
    <w:rsid w:val="00117E2D"/>
    <w:rsid w:val="00140D0E"/>
    <w:rsid w:val="00146FA4"/>
    <w:rsid w:val="00150EFB"/>
    <w:rsid w:val="001549DB"/>
    <w:rsid w:val="00163FCF"/>
    <w:rsid w:val="00166290"/>
    <w:rsid w:val="001B7141"/>
    <w:rsid w:val="001C72C8"/>
    <w:rsid w:val="001D36E0"/>
    <w:rsid w:val="001F7600"/>
    <w:rsid w:val="00201DB3"/>
    <w:rsid w:val="002234DE"/>
    <w:rsid w:val="00265122"/>
    <w:rsid w:val="002865C7"/>
    <w:rsid w:val="002E0716"/>
    <w:rsid w:val="003208CC"/>
    <w:rsid w:val="00371B40"/>
    <w:rsid w:val="003736F8"/>
    <w:rsid w:val="003A702C"/>
    <w:rsid w:val="003A7858"/>
    <w:rsid w:val="003D28C6"/>
    <w:rsid w:val="003F3096"/>
    <w:rsid w:val="0040186F"/>
    <w:rsid w:val="00413392"/>
    <w:rsid w:val="00443147"/>
    <w:rsid w:val="00456368"/>
    <w:rsid w:val="00464B85"/>
    <w:rsid w:val="00472E27"/>
    <w:rsid w:val="00493E31"/>
    <w:rsid w:val="00496D36"/>
    <w:rsid w:val="004E0660"/>
    <w:rsid w:val="00501972"/>
    <w:rsid w:val="005108D9"/>
    <w:rsid w:val="00520EE0"/>
    <w:rsid w:val="00555DEF"/>
    <w:rsid w:val="005615E4"/>
    <w:rsid w:val="005773F9"/>
    <w:rsid w:val="005823F1"/>
    <w:rsid w:val="005C1660"/>
    <w:rsid w:val="005D182C"/>
    <w:rsid w:val="005F3637"/>
    <w:rsid w:val="0060475A"/>
    <w:rsid w:val="00617967"/>
    <w:rsid w:val="0062446B"/>
    <w:rsid w:val="00624D7A"/>
    <w:rsid w:val="00633655"/>
    <w:rsid w:val="00641CE0"/>
    <w:rsid w:val="00643E24"/>
    <w:rsid w:val="006442C3"/>
    <w:rsid w:val="0066409C"/>
    <w:rsid w:val="006E0775"/>
    <w:rsid w:val="006E07BD"/>
    <w:rsid w:val="006E20FE"/>
    <w:rsid w:val="00726187"/>
    <w:rsid w:val="007415B6"/>
    <w:rsid w:val="00743F3D"/>
    <w:rsid w:val="00750693"/>
    <w:rsid w:val="00762CFF"/>
    <w:rsid w:val="007738C7"/>
    <w:rsid w:val="00775BEE"/>
    <w:rsid w:val="00787C78"/>
    <w:rsid w:val="00790D58"/>
    <w:rsid w:val="007A09D5"/>
    <w:rsid w:val="007A2D0D"/>
    <w:rsid w:val="007A4D04"/>
    <w:rsid w:val="007C7E6C"/>
    <w:rsid w:val="007D1D89"/>
    <w:rsid w:val="007E5FEE"/>
    <w:rsid w:val="007E6B89"/>
    <w:rsid w:val="007E79F1"/>
    <w:rsid w:val="0080377D"/>
    <w:rsid w:val="00805F94"/>
    <w:rsid w:val="00812FF0"/>
    <w:rsid w:val="008262FE"/>
    <w:rsid w:val="00833D6A"/>
    <w:rsid w:val="00843C1E"/>
    <w:rsid w:val="00851E4D"/>
    <w:rsid w:val="0086347E"/>
    <w:rsid w:val="00863902"/>
    <w:rsid w:val="00896D23"/>
    <w:rsid w:val="008C59DE"/>
    <w:rsid w:val="008C7436"/>
    <w:rsid w:val="008D609B"/>
    <w:rsid w:val="008F3EA4"/>
    <w:rsid w:val="008F7253"/>
    <w:rsid w:val="008F7E88"/>
    <w:rsid w:val="009067E6"/>
    <w:rsid w:val="009135DF"/>
    <w:rsid w:val="009170D8"/>
    <w:rsid w:val="009246E2"/>
    <w:rsid w:val="00927324"/>
    <w:rsid w:val="00933582"/>
    <w:rsid w:val="00937736"/>
    <w:rsid w:val="009547BD"/>
    <w:rsid w:val="00970010"/>
    <w:rsid w:val="009712FA"/>
    <w:rsid w:val="009D5A64"/>
    <w:rsid w:val="00A05F86"/>
    <w:rsid w:val="00A113E6"/>
    <w:rsid w:val="00A2556B"/>
    <w:rsid w:val="00A27BB8"/>
    <w:rsid w:val="00A31F7E"/>
    <w:rsid w:val="00A62C47"/>
    <w:rsid w:val="00A675A5"/>
    <w:rsid w:val="00A93ECC"/>
    <w:rsid w:val="00AB1571"/>
    <w:rsid w:val="00AC3FEB"/>
    <w:rsid w:val="00B303D2"/>
    <w:rsid w:val="00B379BD"/>
    <w:rsid w:val="00B41A45"/>
    <w:rsid w:val="00B775DD"/>
    <w:rsid w:val="00B84BE0"/>
    <w:rsid w:val="00BA0F5E"/>
    <w:rsid w:val="00BA32C0"/>
    <w:rsid w:val="00BB3F7A"/>
    <w:rsid w:val="00BC6D31"/>
    <w:rsid w:val="00BE3C7A"/>
    <w:rsid w:val="00C00502"/>
    <w:rsid w:val="00C0191A"/>
    <w:rsid w:val="00C163AF"/>
    <w:rsid w:val="00C31D67"/>
    <w:rsid w:val="00C7642E"/>
    <w:rsid w:val="00C76C9E"/>
    <w:rsid w:val="00C8478F"/>
    <w:rsid w:val="00CB1D97"/>
    <w:rsid w:val="00CB3127"/>
    <w:rsid w:val="00CC73B5"/>
    <w:rsid w:val="00CC787F"/>
    <w:rsid w:val="00D143F0"/>
    <w:rsid w:val="00D20630"/>
    <w:rsid w:val="00D53F75"/>
    <w:rsid w:val="00D8025D"/>
    <w:rsid w:val="00D822D3"/>
    <w:rsid w:val="00DC5838"/>
    <w:rsid w:val="00DC5A11"/>
    <w:rsid w:val="00DC6EE8"/>
    <w:rsid w:val="00E2456C"/>
    <w:rsid w:val="00E441DC"/>
    <w:rsid w:val="00E522C5"/>
    <w:rsid w:val="00E75C10"/>
    <w:rsid w:val="00ED136D"/>
    <w:rsid w:val="00EE1901"/>
    <w:rsid w:val="00EE74C5"/>
    <w:rsid w:val="00EF3602"/>
    <w:rsid w:val="00F23079"/>
    <w:rsid w:val="00F2433A"/>
    <w:rsid w:val="00F257F0"/>
    <w:rsid w:val="00F52653"/>
    <w:rsid w:val="00F707F5"/>
    <w:rsid w:val="00F7335A"/>
    <w:rsid w:val="00F84373"/>
    <w:rsid w:val="00F97927"/>
    <w:rsid w:val="00FA299D"/>
    <w:rsid w:val="00FB2632"/>
    <w:rsid w:val="00FB269A"/>
    <w:rsid w:val="00FB59B2"/>
    <w:rsid w:val="00F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B626D-36A9-4CD3-8070-3D8131C3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335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7335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7335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43C1E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uiPriority w:val="99"/>
    <w:semiHidden/>
    <w:unhideWhenUsed/>
    <w:rsid w:val="00C019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191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C0191A"/>
    <w:rPr>
      <w:rFonts w:eastAsia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191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0191A"/>
    <w:rPr>
      <w:rFonts w:eastAsia="Times New Roman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C00502"/>
    <w:rPr>
      <w:rFonts w:eastAsia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C00502"/>
    <w:rPr>
      <w:rFonts w:eastAsia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5823F1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C7E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Buchhold</dc:creator>
  <cp:lastModifiedBy>Katharina Franke</cp:lastModifiedBy>
  <cp:revision>17</cp:revision>
  <dcterms:created xsi:type="dcterms:W3CDTF">2018-04-27T08:36:00Z</dcterms:created>
  <dcterms:modified xsi:type="dcterms:W3CDTF">2019-02-13T17:12:00Z</dcterms:modified>
</cp:coreProperties>
</file>